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26" w:rsidRPr="002D0226" w:rsidRDefault="006B7182" w:rsidP="00B719CA">
      <w:pPr>
        <w:spacing w:after="0" w:line="360" w:lineRule="auto"/>
        <w:ind w:left="5579" w:hanging="61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43300" cy="1657350"/>
            <wp:effectExtent l="19050" t="0" r="0" b="0"/>
            <wp:docPr id="1" name="Рисунок 1" descr="C:\Users\Магнат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агнат\Desktop\печать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042" t="25140" r="27725" b="59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CA">
        <w:rPr>
          <w:sz w:val="24"/>
          <w:szCs w:val="24"/>
        </w:rPr>
        <w:t>Приказ №48</w:t>
      </w:r>
    </w:p>
    <w:p w:rsidR="002D0226" w:rsidRDefault="00B719CA" w:rsidP="001F3084">
      <w:pPr>
        <w:widowControl w:val="0"/>
        <w:autoSpaceDE w:val="0"/>
        <w:autoSpaceDN w:val="0"/>
        <w:adjustRightInd w:val="0"/>
        <w:spacing w:after="0" w:line="360" w:lineRule="auto"/>
        <w:ind w:left="5579"/>
        <w:rPr>
          <w:b/>
        </w:rPr>
      </w:pPr>
      <w:r>
        <w:rPr>
          <w:sz w:val="24"/>
          <w:szCs w:val="24"/>
        </w:rPr>
        <w:t>от «31» августа 2017</w:t>
      </w:r>
      <w:r w:rsidR="002D0226" w:rsidRPr="002D0226">
        <w:rPr>
          <w:sz w:val="24"/>
          <w:szCs w:val="24"/>
        </w:rPr>
        <w:t>г.</w:t>
      </w:r>
    </w:p>
    <w:p w:rsidR="002E62D4" w:rsidRDefault="00096BC1" w:rsidP="00096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96BC1">
        <w:rPr>
          <w:b/>
        </w:rPr>
        <w:t xml:space="preserve">ПЛАН МЕРОПРИЯТИЙ </w:t>
      </w:r>
    </w:p>
    <w:p w:rsidR="00096BC1" w:rsidRPr="00096BC1" w:rsidRDefault="00096BC1" w:rsidP="00096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96BC1">
        <w:rPr>
          <w:b/>
        </w:rPr>
        <w:t xml:space="preserve">("ДОРОЖНАЯ КАРТА"), </w:t>
      </w:r>
    </w:p>
    <w:p w:rsidR="00096BC1" w:rsidRDefault="00096BC1" w:rsidP="00096BC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96BC1">
        <w:rPr>
          <w:b/>
        </w:rPr>
        <w:t>направленных на</w:t>
      </w:r>
      <w:r>
        <w:t xml:space="preserve"> </w:t>
      </w:r>
      <w:r w:rsidRPr="00BE0ACC">
        <w:rPr>
          <w:b/>
        </w:rPr>
        <w:t>развити</w:t>
      </w:r>
      <w:r>
        <w:rPr>
          <w:b/>
        </w:rPr>
        <w:t>е</w:t>
      </w:r>
      <w:r w:rsidRPr="00BE0ACC">
        <w:rPr>
          <w:b/>
        </w:rPr>
        <w:t xml:space="preserve"> дополнительного образования детей</w:t>
      </w:r>
      <w:r>
        <w:t xml:space="preserve"> </w:t>
      </w:r>
      <w:r w:rsidR="00B719CA">
        <w:t>.</w:t>
      </w:r>
    </w:p>
    <w:p w:rsidR="00096BC1" w:rsidRDefault="00096BC1" w:rsidP="00096BC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96BC1" w:rsidRPr="00096BC1" w:rsidRDefault="00096BC1" w:rsidP="00096BC1">
      <w:pPr>
        <w:spacing w:after="0" w:line="240" w:lineRule="auto"/>
        <w:ind w:firstLine="567"/>
        <w:jc w:val="both"/>
        <w:rPr>
          <w:i/>
          <w:sz w:val="24"/>
          <w:szCs w:val="24"/>
          <w:lang/>
        </w:rPr>
      </w:pPr>
      <w:r w:rsidRPr="00096BC1">
        <w:rPr>
          <w:sz w:val="24"/>
          <w:szCs w:val="24"/>
          <w:lang/>
        </w:rPr>
        <w:t>«</w:t>
      </w:r>
      <w:r w:rsidRPr="00096BC1">
        <w:rPr>
          <w:b/>
          <w:sz w:val="24"/>
          <w:szCs w:val="24"/>
          <w:lang/>
        </w:rPr>
        <w:t>Цель.</w:t>
      </w:r>
      <w:r w:rsidRPr="00096BC1">
        <w:rPr>
          <w:sz w:val="24"/>
          <w:szCs w:val="24"/>
          <w:lang/>
        </w:rPr>
        <w:t xml:space="preserve"> </w:t>
      </w:r>
      <w:r w:rsidRPr="00096BC1">
        <w:rPr>
          <w:i/>
          <w:sz w:val="24"/>
          <w:szCs w:val="24"/>
          <w:lang/>
        </w:rPr>
        <w:t>Создание условий для повышения качества и разнообразия ресурсов  для  социальной адаптации, разностороннего развития и самореализации подрастающего поколения, формирования у него ценностей и компетенций для профессионального и жизненного самоопределения.</w:t>
      </w:r>
    </w:p>
    <w:p w:rsidR="00096BC1" w:rsidRPr="00096BC1" w:rsidRDefault="00096BC1" w:rsidP="00096BC1">
      <w:pPr>
        <w:spacing w:after="0" w:line="240" w:lineRule="auto"/>
        <w:ind w:firstLine="567"/>
        <w:jc w:val="both"/>
        <w:rPr>
          <w:b/>
          <w:sz w:val="24"/>
          <w:szCs w:val="24"/>
          <w:lang/>
        </w:rPr>
      </w:pPr>
      <w:r w:rsidRPr="00096BC1">
        <w:rPr>
          <w:b/>
          <w:sz w:val="24"/>
          <w:szCs w:val="24"/>
          <w:lang/>
        </w:rPr>
        <w:t>Задачи Программы:</w:t>
      </w:r>
    </w:p>
    <w:p w:rsidR="00096BC1" w:rsidRPr="00096BC1" w:rsidRDefault="00096BC1" w:rsidP="00096BC1">
      <w:pPr>
        <w:pStyle w:val="a5"/>
        <w:spacing w:line="240" w:lineRule="auto"/>
        <w:rPr>
          <w:sz w:val="24"/>
          <w:szCs w:val="24"/>
          <w:lang/>
        </w:rPr>
      </w:pPr>
      <w:r w:rsidRPr="00096BC1">
        <w:rPr>
          <w:sz w:val="24"/>
          <w:szCs w:val="24"/>
          <w:lang/>
        </w:rPr>
        <w:t xml:space="preserve">- создание условий для эффективного использования </w:t>
      </w:r>
      <w:r>
        <w:rPr>
          <w:sz w:val="24"/>
          <w:szCs w:val="24"/>
          <w:lang/>
        </w:rPr>
        <w:t xml:space="preserve">имеющихся </w:t>
      </w:r>
      <w:r w:rsidRPr="00096BC1">
        <w:rPr>
          <w:sz w:val="24"/>
          <w:szCs w:val="24"/>
          <w:lang/>
        </w:rPr>
        <w:t>ресурсов в интересах детей, семей, общества, государства;</w:t>
      </w:r>
    </w:p>
    <w:p w:rsidR="00096BC1" w:rsidRPr="00096BC1" w:rsidRDefault="00096BC1" w:rsidP="00096BC1">
      <w:pPr>
        <w:pStyle w:val="a5"/>
        <w:spacing w:line="240" w:lineRule="auto"/>
        <w:rPr>
          <w:sz w:val="24"/>
          <w:szCs w:val="24"/>
          <w:lang/>
        </w:rPr>
      </w:pPr>
      <w:r w:rsidRPr="00096BC1">
        <w:rPr>
          <w:sz w:val="24"/>
          <w:szCs w:val="24"/>
          <w:lang/>
        </w:rPr>
        <w:t>- развитие механизмов вовлечения детей в сферу ДОД;</w:t>
      </w:r>
    </w:p>
    <w:p w:rsidR="00096BC1" w:rsidRPr="00096BC1" w:rsidRDefault="00096BC1" w:rsidP="00096BC1">
      <w:pPr>
        <w:pStyle w:val="a5"/>
        <w:spacing w:line="240" w:lineRule="auto"/>
        <w:rPr>
          <w:sz w:val="24"/>
          <w:szCs w:val="24"/>
          <w:lang/>
        </w:rPr>
      </w:pPr>
      <w:r w:rsidRPr="00096BC1">
        <w:rPr>
          <w:sz w:val="24"/>
          <w:szCs w:val="24"/>
          <w:lang/>
        </w:rPr>
        <w:t>- создание социально-экономических условий для удовлетворения потребностей в интеллектуальном, духовном и физическом развитии детей, их профессионального самоопределения;</w:t>
      </w:r>
    </w:p>
    <w:p w:rsidR="00096BC1" w:rsidRPr="00096BC1" w:rsidRDefault="00096BC1" w:rsidP="00096BC1">
      <w:pPr>
        <w:pStyle w:val="a5"/>
        <w:spacing w:line="240" w:lineRule="auto"/>
        <w:rPr>
          <w:sz w:val="24"/>
          <w:szCs w:val="24"/>
          <w:lang/>
        </w:rPr>
      </w:pPr>
      <w:r w:rsidRPr="00096BC1">
        <w:rPr>
          <w:sz w:val="24"/>
          <w:szCs w:val="24"/>
          <w:lang/>
        </w:rPr>
        <w:t>- развитие кадрового потенциала сферы ДОД</w:t>
      </w:r>
      <w:bookmarkStart w:id="0" w:name="Par1"/>
      <w:bookmarkEnd w:id="0"/>
      <w:r w:rsidRPr="00096BC1">
        <w:rPr>
          <w:sz w:val="24"/>
          <w:szCs w:val="24"/>
          <w:lang/>
        </w:rPr>
        <w:t>.</w:t>
      </w:r>
    </w:p>
    <w:p w:rsidR="00EA1BA9" w:rsidRPr="00801A4B" w:rsidRDefault="00EA1BA9" w:rsidP="001A11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801A4B">
        <w:rPr>
          <w:b/>
          <w:sz w:val="24"/>
          <w:szCs w:val="24"/>
        </w:rPr>
        <w:t>Ожидаемые результаты</w:t>
      </w:r>
      <w:r w:rsidR="00801A4B" w:rsidRPr="00801A4B">
        <w:rPr>
          <w:b/>
          <w:sz w:val="24"/>
          <w:szCs w:val="24"/>
        </w:rPr>
        <w:t>.</w:t>
      </w:r>
      <w:r w:rsidR="00801A4B" w:rsidRPr="00801A4B">
        <w:rPr>
          <w:sz w:val="24"/>
          <w:szCs w:val="24"/>
        </w:rPr>
        <w:t xml:space="preserve"> </w:t>
      </w:r>
      <w:r w:rsidRPr="00801A4B">
        <w:rPr>
          <w:sz w:val="24"/>
          <w:szCs w:val="24"/>
        </w:rPr>
        <w:t xml:space="preserve">Не менее 71% </w:t>
      </w:r>
      <w:r w:rsidR="00801A4B" w:rsidRPr="00801A4B">
        <w:rPr>
          <w:sz w:val="24"/>
          <w:szCs w:val="24"/>
        </w:rPr>
        <w:t xml:space="preserve">учащихся </w:t>
      </w:r>
      <w:r w:rsidRPr="00801A4B">
        <w:rPr>
          <w:sz w:val="24"/>
          <w:szCs w:val="24"/>
        </w:rPr>
        <w:t>будет</w:t>
      </w:r>
      <w:r w:rsidR="00801A4B">
        <w:rPr>
          <w:sz w:val="24"/>
          <w:szCs w:val="24"/>
        </w:rPr>
        <w:t xml:space="preserve"> </w:t>
      </w:r>
      <w:r w:rsidR="001A11E2" w:rsidRPr="001A11E2">
        <w:rPr>
          <w:sz w:val="24"/>
          <w:szCs w:val="24"/>
        </w:rPr>
        <w:t>охвачено программами дополнительного образования</w:t>
      </w:r>
      <w:r w:rsidR="00801A4B">
        <w:rPr>
          <w:sz w:val="24"/>
          <w:szCs w:val="24"/>
        </w:rPr>
        <w:t>.</w:t>
      </w:r>
    </w:p>
    <w:p w:rsidR="00E63623" w:rsidRDefault="001A11E2" w:rsidP="00B719CA">
      <w:pPr>
        <w:spacing w:after="0" w:line="240" w:lineRule="auto"/>
        <w:ind w:firstLine="567"/>
        <w:jc w:val="both"/>
      </w:pPr>
      <w:r>
        <w:rPr>
          <w:sz w:val="24"/>
          <w:szCs w:val="24"/>
          <w:lang/>
        </w:rPr>
        <w:t xml:space="preserve">На сегодняшний день в школе сложилась такая социально-экономическая ситуация, при которой нет возможности иметь в штатном расписании ставку педагога дополнительного образования и лицензирования программ дополнительного образования.  </w:t>
      </w:r>
      <w:r w:rsidR="00B719CA">
        <w:rPr>
          <w:sz w:val="24"/>
          <w:szCs w:val="24"/>
          <w:lang/>
        </w:rPr>
        <w:t xml:space="preserve">Несмотря на это </w:t>
      </w:r>
      <w:r w:rsidR="00B54444">
        <w:rPr>
          <w:sz w:val="24"/>
          <w:szCs w:val="24"/>
          <w:lang/>
        </w:rPr>
        <w:t>,</w:t>
      </w:r>
      <w:r>
        <w:rPr>
          <w:sz w:val="24"/>
          <w:szCs w:val="24"/>
          <w:lang/>
        </w:rPr>
        <w:t xml:space="preserve"> в школе организованны творческие группы по интересам детей под руководством </w:t>
      </w:r>
      <w:r w:rsidR="00B54444">
        <w:rPr>
          <w:sz w:val="24"/>
          <w:szCs w:val="24"/>
          <w:lang/>
        </w:rPr>
        <w:t xml:space="preserve">штатных работников; </w:t>
      </w:r>
    </w:p>
    <w:p w:rsidR="00B719CA" w:rsidRDefault="00B719CA" w:rsidP="00801A4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</w:pPr>
    </w:p>
    <w:p w:rsidR="00EA1BA9" w:rsidRDefault="00EA1BA9" w:rsidP="00801A4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sz w:val="24"/>
          <w:szCs w:val="24"/>
        </w:rPr>
      </w:pPr>
      <w:r>
        <w:t>Мероприятия</w:t>
      </w:r>
      <w:r w:rsidR="00801A4B">
        <w:t xml:space="preserve"> </w:t>
      </w:r>
    </w:p>
    <w:tbl>
      <w:tblPr>
        <w:tblW w:w="0" w:type="auto"/>
        <w:tblCellSpacing w:w="5" w:type="nil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4669"/>
        <w:gridCol w:w="1586"/>
        <w:gridCol w:w="1416"/>
        <w:gridCol w:w="2360"/>
      </w:tblGrid>
      <w:tr w:rsidR="00EA1BA9" w:rsidRPr="002E62D4" w:rsidTr="00B719CA">
        <w:trPr>
          <w:trHeight w:val="400"/>
          <w:tblCellSpacing w:w="5" w:type="nil"/>
        </w:trPr>
        <w:tc>
          <w:tcPr>
            <w:tcW w:w="425" w:type="dxa"/>
          </w:tcPr>
          <w:p w:rsidR="00EA1BA9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EA1BA9" w:rsidRPr="002E62D4">
              <w:rPr>
                <w:sz w:val="22"/>
                <w:szCs w:val="22"/>
              </w:rPr>
              <w:t>п/п</w:t>
            </w:r>
          </w:p>
        </w:tc>
        <w:tc>
          <w:tcPr>
            <w:tcW w:w="4669" w:type="dxa"/>
          </w:tcPr>
          <w:p w:rsidR="00EA1BA9" w:rsidRPr="002E62D4" w:rsidRDefault="00EA1BA9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Мероприятия</w:t>
            </w:r>
          </w:p>
        </w:tc>
        <w:tc>
          <w:tcPr>
            <w:tcW w:w="1586" w:type="dxa"/>
          </w:tcPr>
          <w:p w:rsidR="00EA1BA9" w:rsidRPr="002E62D4" w:rsidRDefault="001A2545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О</w:t>
            </w:r>
            <w:r w:rsidR="00EA1BA9" w:rsidRPr="002E62D4">
              <w:rPr>
                <w:sz w:val="22"/>
                <w:szCs w:val="22"/>
              </w:rPr>
              <w:t>тветствен</w:t>
            </w:r>
            <w:r w:rsidRPr="002E62D4">
              <w:rPr>
                <w:sz w:val="22"/>
                <w:szCs w:val="22"/>
              </w:rPr>
              <w:t>-</w:t>
            </w:r>
            <w:r w:rsidR="00EA1BA9" w:rsidRPr="002E62D4">
              <w:rPr>
                <w:sz w:val="22"/>
                <w:szCs w:val="22"/>
              </w:rPr>
              <w:t>ные</w:t>
            </w:r>
          </w:p>
          <w:p w:rsidR="00EA1BA9" w:rsidRPr="002E62D4" w:rsidRDefault="00EA1BA9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исполнители</w:t>
            </w:r>
          </w:p>
        </w:tc>
        <w:tc>
          <w:tcPr>
            <w:tcW w:w="1416" w:type="dxa"/>
          </w:tcPr>
          <w:p w:rsidR="00EA1BA9" w:rsidRPr="002E62D4" w:rsidRDefault="00EA1BA9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Сроки</w:t>
            </w:r>
          </w:p>
          <w:p w:rsidR="00EA1BA9" w:rsidRPr="002E62D4" w:rsidRDefault="00EA1BA9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реализации</w:t>
            </w:r>
          </w:p>
        </w:tc>
        <w:tc>
          <w:tcPr>
            <w:tcW w:w="2360" w:type="dxa"/>
          </w:tcPr>
          <w:p w:rsidR="00EA1BA9" w:rsidRPr="002E62D4" w:rsidRDefault="00EA1BA9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Показатели</w:t>
            </w:r>
          </w:p>
        </w:tc>
      </w:tr>
      <w:tr w:rsidR="00E63623" w:rsidRPr="002E62D4" w:rsidTr="00B719CA">
        <w:trPr>
          <w:trHeight w:val="358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bookmarkStart w:id="1" w:name="Par1397"/>
            <w:bookmarkEnd w:id="1"/>
            <w:r w:rsidRPr="002E62D4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0031" w:type="dxa"/>
            <w:gridSpan w:val="4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Расширение потенциала системы дополнительного образования детей</w:t>
            </w:r>
          </w:p>
        </w:tc>
      </w:tr>
      <w:tr w:rsidR="00E63623" w:rsidRPr="002E62D4" w:rsidTr="00B719CA">
        <w:trPr>
          <w:trHeight w:val="67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669" w:type="dxa"/>
          </w:tcPr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Изучение интересов и потребностей учащихся в группах по интересам</w:t>
            </w:r>
          </w:p>
        </w:tc>
        <w:tc>
          <w:tcPr>
            <w:tcW w:w="1586" w:type="dxa"/>
          </w:tcPr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Заместитель директора по </w:t>
            </w:r>
            <w:r w:rsidR="00B719CA">
              <w:rPr>
                <w:sz w:val="22"/>
                <w:szCs w:val="22"/>
              </w:rPr>
              <w:t>У</w:t>
            </w:r>
            <w:r w:rsidRPr="002E62D4">
              <w:rPr>
                <w:sz w:val="22"/>
                <w:szCs w:val="22"/>
              </w:rPr>
              <w:t>ВР</w:t>
            </w:r>
          </w:p>
        </w:tc>
        <w:tc>
          <w:tcPr>
            <w:tcW w:w="1416" w:type="dxa"/>
          </w:tcPr>
          <w:p w:rsidR="002D0226" w:rsidRDefault="00B719CA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2D0226" w:rsidRPr="002E62D4">
              <w:rPr>
                <w:sz w:val="22"/>
                <w:szCs w:val="22"/>
              </w:rPr>
              <w:t xml:space="preserve"> </w:t>
            </w:r>
            <w:r w:rsidR="002D0226">
              <w:rPr>
                <w:sz w:val="22"/>
                <w:szCs w:val="22"/>
              </w:rPr>
              <w:t>Ежегодно май</w:t>
            </w:r>
          </w:p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Количество групп по интересам; </w:t>
            </w:r>
          </w:p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охват детей</w:t>
            </w:r>
          </w:p>
        </w:tc>
      </w:tr>
      <w:tr w:rsidR="00E63623" w:rsidRPr="002E62D4" w:rsidTr="00B719CA">
        <w:trPr>
          <w:trHeight w:val="55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669" w:type="dxa"/>
          </w:tcPr>
          <w:p w:rsidR="00E63623" w:rsidRPr="002E62D4" w:rsidRDefault="00E63623" w:rsidP="0067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Открытие групп по интересам</w:t>
            </w:r>
          </w:p>
        </w:tc>
        <w:tc>
          <w:tcPr>
            <w:tcW w:w="1586" w:type="dxa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Директор</w:t>
            </w:r>
          </w:p>
        </w:tc>
        <w:tc>
          <w:tcPr>
            <w:tcW w:w="1416" w:type="dxa"/>
          </w:tcPr>
          <w:p w:rsidR="00E63623" w:rsidRPr="002E62D4" w:rsidRDefault="00B719CA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2D0226">
              <w:rPr>
                <w:sz w:val="22"/>
                <w:szCs w:val="22"/>
              </w:rPr>
              <w:t xml:space="preserve"> </w:t>
            </w:r>
            <w:r w:rsidR="002D0226" w:rsidRPr="002E62D4">
              <w:rPr>
                <w:sz w:val="22"/>
                <w:szCs w:val="22"/>
              </w:rPr>
              <w:t xml:space="preserve">год  </w:t>
            </w:r>
            <w:r w:rsidR="002D0226">
              <w:rPr>
                <w:sz w:val="22"/>
                <w:szCs w:val="22"/>
              </w:rPr>
              <w:t xml:space="preserve">Ежегодно </w:t>
            </w:r>
            <w:r w:rsidR="00E63623" w:rsidRPr="002E62D4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360" w:type="dxa"/>
            <w:vMerge/>
            <w:shd w:val="clear" w:color="auto" w:fill="auto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63623" w:rsidRPr="002E62D4" w:rsidTr="00B719CA">
        <w:trPr>
          <w:trHeight w:val="354"/>
          <w:tblCellSpacing w:w="5" w:type="nil"/>
        </w:trPr>
        <w:tc>
          <w:tcPr>
            <w:tcW w:w="425" w:type="dxa"/>
            <w:vMerge w:val="restart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10031" w:type="dxa"/>
            <w:gridSpan w:val="4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Распространение сетевых форм организации дополнительного образования детей:  </w:t>
            </w:r>
          </w:p>
        </w:tc>
      </w:tr>
      <w:tr w:rsidR="00E63623" w:rsidRPr="002E62D4" w:rsidTr="00B719CA">
        <w:trPr>
          <w:trHeight w:val="1429"/>
          <w:tblCellSpacing w:w="5" w:type="nil"/>
        </w:trPr>
        <w:tc>
          <w:tcPr>
            <w:tcW w:w="425" w:type="dxa"/>
            <w:vMerge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9" w:type="dxa"/>
          </w:tcPr>
          <w:p w:rsidR="00E63623" w:rsidRPr="002E62D4" w:rsidRDefault="00E63623" w:rsidP="0067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Подписание соглашений о        </w:t>
            </w:r>
          </w:p>
          <w:p w:rsidR="00E63623" w:rsidRPr="002E62D4" w:rsidRDefault="00E63623" w:rsidP="0067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сотрудничестве в    </w:t>
            </w:r>
          </w:p>
          <w:p w:rsidR="00E63623" w:rsidRPr="002E62D4" w:rsidRDefault="00E63623" w:rsidP="0067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части реализации    </w:t>
            </w:r>
          </w:p>
          <w:p w:rsidR="00E63623" w:rsidRPr="002E62D4" w:rsidRDefault="00E63623" w:rsidP="0067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образовательных     </w:t>
            </w:r>
          </w:p>
          <w:p w:rsidR="00E63623" w:rsidRPr="002E62D4" w:rsidRDefault="00E63623" w:rsidP="0067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проектов дополнительного     </w:t>
            </w:r>
          </w:p>
          <w:p w:rsidR="00E63623" w:rsidRPr="002E62D4" w:rsidRDefault="00E63623" w:rsidP="001A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образования детей </w:t>
            </w:r>
          </w:p>
        </w:tc>
        <w:tc>
          <w:tcPr>
            <w:tcW w:w="1586" w:type="dxa"/>
            <w:shd w:val="clear" w:color="auto" w:fill="auto"/>
          </w:tcPr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Директор</w:t>
            </w:r>
          </w:p>
        </w:tc>
        <w:tc>
          <w:tcPr>
            <w:tcW w:w="1416" w:type="dxa"/>
            <w:shd w:val="clear" w:color="auto" w:fill="auto"/>
          </w:tcPr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201</w:t>
            </w:r>
            <w:r w:rsidR="00B719CA">
              <w:rPr>
                <w:sz w:val="22"/>
                <w:szCs w:val="22"/>
              </w:rPr>
              <w:t>7 год</w:t>
            </w:r>
            <w:r w:rsidRPr="002E62D4">
              <w:rPr>
                <w:sz w:val="22"/>
                <w:szCs w:val="22"/>
              </w:rPr>
              <w:t xml:space="preserve"> </w:t>
            </w:r>
          </w:p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0" w:type="dxa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 Количество творческих объединений учреждений СДОД, культуры, спорта, работающих на базе школы; охват детей</w:t>
            </w:r>
          </w:p>
        </w:tc>
      </w:tr>
      <w:tr w:rsidR="00E63623" w:rsidRPr="002E62D4" w:rsidTr="00B719CA">
        <w:trPr>
          <w:trHeight w:val="349"/>
          <w:tblCellSpacing w:w="5" w:type="nil"/>
        </w:trPr>
        <w:tc>
          <w:tcPr>
            <w:tcW w:w="425" w:type="dxa"/>
            <w:vMerge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9" w:type="dxa"/>
          </w:tcPr>
          <w:p w:rsidR="00E63623" w:rsidRPr="002E62D4" w:rsidRDefault="00E63623" w:rsidP="0067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Использование дистанционного образования по программам ДОД</w:t>
            </w:r>
          </w:p>
        </w:tc>
        <w:tc>
          <w:tcPr>
            <w:tcW w:w="1586" w:type="dxa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Заместитель директора по </w:t>
            </w:r>
            <w:r w:rsidR="00B719CA">
              <w:rPr>
                <w:sz w:val="22"/>
                <w:szCs w:val="22"/>
              </w:rPr>
              <w:t>У</w:t>
            </w:r>
            <w:r w:rsidRPr="002E62D4">
              <w:rPr>
                <w:sz w:val="22"/>
                <w:szCs w:val="22"/>
              </w:rPr>
              <w:t>ВР</w:t>
            </w:r>
          </w:p>
        </w:tc>
        <w:tc>
          <w:tcPr>
            <w:tcW w:w="1416" w:type="dxa"/>
          </w:tcPr>
          <w:p w:rsidR="00E63623" w:rsidRPr="002E62D4" w:rsidRDefault="00B719CA" w:rsidP="0088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20</w:t>
            </w:r>
            <w:r w:rsidR="002D0226">
              <w:rPr>
                <w:sz w:val="22"/>
                <w:szCs w:val="22"/>
              </w:rPr>
              <w:t>18</w:t>
            </w:r>
            <w:r w:rsidR="00B719C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60" w:type="dxa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Количество детей включенных в дистанционное образование по программам ДОД</w:t>
            </w:r>
          </w:p>
        </w:tc>
      </w:tr>
      <w:tr w:rsidR="00E63623" w:rsidRPr="002E62D4" w:rsidTr="00B719CA">
        <w:trPr>
          <w:trHeight w:val="349"/>
          <w:tblCellSpacing w:w="5" w:type="nil"/>
        </w:trPr>
        <w:tc>
          <w:tcPr>
            <w:tcW w:w="425" w:type="dxa"/>
            <w:vMerge w:val="restart"/>
          </w:tcPr>
          <w:p w:rsidR="00E63623" w:rsidRPr="002E62D4" w:rsidRDefault="00E63623" w:rsidP="00E6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3</w:t>
            </w:r>
          </w:p>
        </w:tc>
        <w:tc>
          <w:tcPr>
            <w:tcW w:w="10031" w:type="dxa"/>
            <w:gridSpan w:val="4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Использование потенциала каникулярного времени для дополнительного образования детей:</w:t>
            </w:r>
          </w:p>
        </w:tc>
      </w:tr>
      <w:tr w:rsidR="00E63623" w:rsidRPr="002E62D4" w:rsidTr="00B719CA">
        <w:trPr>
          <w:trHeight w:val="888"/>
          <w:tblCellSpacing w:w="5" w:type="nil"/>
        </w:trPr>
        <w:tc>
          <w:tcPr>
            <w:tcW w:w="425" w:type="dxa"/>
            <w:vMerge/>
          </w:tcPr>
          <w:p w:rsidR="00E63623" w:rsidRPr="002E62D4" w:rsidRDefault="00E63623" w:rsidP="00E6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669" w:type="dxa"/>
          </w:tcPr>
          <w:p w:rsidR="00E63623" w:rsidRPr="002E62D4" w:rsidRDefault="00E63623" w:rsidP="0067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Организация отдыха детей в профильных лагерях, участие в профильных сменах, каникулярных интенсивных школах.</w:t>
            </w:r>
          </w:p>
        </w:tc>
        <w:tc>
          <w:tcPr>
            <w:tcW w:w="1586" w:type="dxa"/>
            <w:vMerge w:val="restart"/>
          </w:tcPr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Заместитель директора по </w:t>
            </w:r>
            <w:r w:rsidR="00B719CA">
              <w:rPr>
                <w:sz w:val="22"/>
                <w:szCs w:val="22"/>
              </w:rPr>
              <w:t>У</w:t>
            </w:r>
            <w:r w:rsidRPr="002E62D4">
              <w:rPr>
                <w:sz w:val="22"/>
                <w:szCs w:val="22"/>
              </w:rPr>
              <w:t>ВР</w:t>
            </w:r>
          </w:p>
        </w:tc>
        <w:tc>
          <w:tcPr>
            <w:tcW w:w="1416" w:type="dxa"/>
            <w:vMerge w:val="restart"/>
          </w:tcPr>
          <w:p w:rsidR="00E63623" w:rsidRPr="002E62D4" w:rsidRDefault="00B719CA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E63623" w:rsidRPr="002E62D4">
              <w:rPr>
                <w:sz w:val="22"/>
                <w:szCs w:val="22"/>
              </w:rPr>
              <w:t xml:space="preserve"> -    </w:t>
            </w:r>
          </w:p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20</w:t>
            </w:r>
            <w:r w:rsidR="002D0226">
              <w:rPr>
                <w:sz w:val="22"/>
                <w:szCs w:val="22"/>
              </w:rPr>
              <w:t>18</w:t>
            </w:r>
            <w:r w:rsidR="00B719CA">
              <w:rPr>
                <w:sz w:val="22"/>
                <w:szCs w:val="22"/>
              </w:rPr>
              <w:t xml:space="preserve"> год</w:t>
            </w:r>
            <w:r w:rsidRPr="002E62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0" w:type="dxa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Количество детей</w:t>
            </w:r>
          </w:p>
        </w:tc>
      </w:tr>
      <w:tr w:rsidR="00E63623" w:rsidRPr="002E62D4" w:rsidTr="00B719CA">
        <w:trPr>
          <w:trHeight w:val="688"/>
          <w:tblCellSpacing w:w="5" w:type="nil"/>
        </w:trPr>
        <w:tc>
          <w:tcPr>
            <w:tcW w:w="425" w:type="dxa"/>
            <w:vMerge/>
          </w:tcPr>
          <w:p w:rsidR="00E63623" w:rsidRPr="002E62D4" w:rsidRDefault="00E63623" w:rsidP="00E6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669" w:type="dxa"/>
          </w:tcPr>
          <w:p w:rsidR="00E63623" w:rsidRPr="002E62D4" w:rsidRDefault="00E63623" w:rsidP="0067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Создание и реализация программ летнего пришкольного лагеря дневного пребывания.</w:t>
            </w:r>
          </w:p>
        </w:tc>
        <w:tc>
          <w:tcPr>
            <w:tcW w:w="1586" w:type="dxa"/>
            <w:vMerge/>
          </w:tcPr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E63623" w:rsidRPr="002E62D4" w:rsidRDefault="00E63623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360" w:type="dxa"/>
          </w:tcPr>
          <w:p w:rsidR="00E63623" w:rsidRPr="002E62D4" w:rsidRDefault="00E63623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Степень достижения образовательного результата</w:t>
            </w:r>
          </w:p>
        </w:tc>
      </w:tr>
      <w:tr w:rsidR="002E62D4" w:rsidRPr="002E62D4" w:rsidTr="00B719CA">
        <w:trPr>
          <w:trHeight w:val="339"/>
          <w:tblCellSpacing w:w="5" w:type="nil"/>
        </w:trPr>
        <w:tc>
          <w:tcPr>
            <w:tcW w:w="425" w:type="dxa"/>
            <w:vMerge w:val="restart"/>
          </w:tcPr>
          <w:p w:rsidR="002E62D4" w:rsidRPr="002E62D4" w:rsidRDefault="002E62D4" w:rsidP="00E6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4</w:t>
            </w:r>
          </w:p>
        </w:tc>
        <w:tc>
          <w:tcPr>
            <w:tcW w:w="10031" w:type="dxa"/>
            <w:gridSpan w:val="4"/>
          </w:tcPr>
          <w:p w:rsidR="002E62D4" w:rsidRPr="002E62D4" w:rsidRDefault="002E62D4" w:rsidP="001A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Создание условий для развития молодых талантов </w:t>
            </w:r>
          </w:p>
        </w:tc>
      </w:tr>
      <w:tr w:rsidR="002E62D4" w:rsidRPr="002E62D4" w:rsidTr="00B719CA">
        <w:trPr>
          <w:trHeight w:val="519"/>
          <w:tblCellSpacing w:w="5" w:type="nil"/>
        </w:trPr>
        <w:tc>
          <w:tcPr>
            <w:tcW w:w="425" w:type="dxa"/>
            <w:vMerge/>
          </w:tcPr>
          <w:p w:rsidR="002E62D4" w:rsidRPr="002E62D4" w:rsidRDefault="002E62D4" w:rsidP="00E6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669" w:type="dxa"/>
          </w:tcPr>
          <w:p w:rsidR="002E62D4" w:rsidRPr="002E62D4" w:rsidRDefault="002E62D4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Участие в конкурсном, фестивальном, олимпиадном движении</w:t>
            </w:r>
          </w:p>
        </w:tc>
        <w:tc>
          <w:tcPr>
            <w:tcW w:w="1586" w:type="dxa"/>
          </w:tcPr>
          <w:p w:rsidR="002E62D4" w:rsidRPr="002E62D4" w:rsidRDefault="002E62D4" w:rsidP="0060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Заместитель директора по </w:t>
            </w:r>
            <w:r w:rsidR="00B719CA">
              <w:rPr>
                <w:sz w:val="22"/>
                <w:szCs w:val="22"/>
              </w:rPr>
              <w:t>У</w:t>
            </w:r>
            <w:r w:rsidRPr="002E62D4">
              <w:rPr>
                <w:sz w:val="22"/>
                <w:szCs w:val="22"/>
              </w:rPr>
              <w:t>ВР</w:t>
            </w:r>
          </w:p>
        </w:tc>
        <w:tc>
          <w:tcPr>
            <w:tcW w:w="1416" w:type="dxa"/>
          </w:tcPr>
          <w:p w:rsidR="002E62D4" w:rsidRPr="002E62D4" w:rsidRDefault="00B719CA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2E62D4" w:rsidRPr="002E62D4">
              <w:rPr>
                <w:sz w:val="22"/>
                <w:szCs w:val="22"/>
              </w:rPr>
              <w:t xml:space="preserve"> -   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20</w:t>
            </w:r>
            <w:r w:rsidR="002D0226">
              <w:rPr>
                <w:sz w:val="22"/>
                <w:szCs w:val="22"/>
              </w:rPr>
              <w:t>18</w:t>
            </w:r>
            <w:r w:rsidRPr="002E62D4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60" w:type="dxa"/>
          </w:tcPr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удельный вес     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численности      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обучающихся по   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программам общего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образования,     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участвующих в    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олимпиадах и </w:t>
            </w:r>
            <w:r w:rsidRPr="002E62D4">
              <w:rPr>
                <w:sz w:val="22"/>
                <w:szCs w:val="22"/>
              </w:rPr>
              <w:t xml:space="preserve">конкурсах        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>различного уровня,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общей </w:t>
            </w:r>
            <w:r w:rsidRPr="002E62D4">
              <w:rPr>
                <w:sz w:val="22"/>
                <w:szCs w:val="22"/>
              </w:rPr>
              <w:t xml:space="preserve">численности      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обучающихся по   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программам общего </w:t>
            </w:r>
          </w:p>
          <w:p w:rsidR="002E62D4" w:rsidRPr="002E62D4" w:rsidRDefault="002E62D4" w:rsidP="002E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E62D4">
              <w:rPr>
                <w:sz w:val="22"/>
                <w:szCs w:val="22"/>
              </w:rPr>
              <w:t xml:space="preserve">образования       </w:t>
            </w:r>
          </w:p>
        </w:tc>
      </w:tr>
    </w:tbl>
    <w:p w:rsidR="00EA1BA9" w:rsidRPr="00EA1BA9" w:rsidRDefault="00EA1BA9" w:rsidP="00096B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4"/>
          <w:szCs w:val="24"/>
        </w:rPr>
      </w:pPr>
    </w:p>
    <w:sectPr w:rsidR="00EA1BA9" w:rsidRPr="00EA1BA9" w:rsidSect="001F30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096BC1"/>
    <w:rsid w:val="00096BC1"/>
    <w:rsid w:val="000A7DBB"/>
    <w:rsid w:val="001A11E2"/>
    <w:rsid w:val="001A2545"/>
    <w:rsid w:val="001F3084"/>
    <w:rsid w:val="0023788C"/>
    <w:rsid w:val="002D0226"/>
    <w:rsid w:val="002E62D4"/>
    <w:rsid w:val="0060519E"/>
    <w:rsid w:val="00676920"/>
    <w:rsid w:val="006B7182"/>
    <w:rsid w:val="00801A4B"/>
    <w:rsid w:val="0088152E"/>
    <w:rsid w:val="00B54444"/>
    <w:rsid w:val="00B719CA"/>
    <w:rsid w:val="00E63623"/>
    <w:rsid w:val="00EA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BC1"/>
    <w:pPr>
      <w:spacing w:after="200" w:line="276" w:lineRule="auto"/>
    </w:pPr>
    <w:rPr>
      <w:rFonts w:eastAsia="Calibri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96BC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4">
    <w:name w:val="Верхний колонтитул Знак"/>
    <w:link w:val="a3"/>
    <w:rsid w:val="00096BC1"/>
    <w:rPr>
      <w:rFonts w:ascii="Calibri" w:eastAsia="Calibri" w:hAnsi="Calibri"/>
      <w:lang w:bidi="ar-SA"/>
    </w:rPr>
  </w:style>
  <w:style w:type="paragraph" w:styleId="a5">
    <w:name w:val="List Paragraph"/>
    <w:basedOn w:val="a"/>
    <w:qFormat/>
    <w:rsid w:val="00096BC1"/>
    <w:pPr>
      <w:spacing w:after="0" w:line="360" w:lineRule="auto"/>
      <w:ind w:firstLine="567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("ДОРОЖНАЯ КАРТА"), </vt:lpstr>
    </vt:vector>
  </TitlesOfParts>
  <Company>МОУ СОШ №7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("ДОРОЖНАЯ КАРТА"),</dc:title>
  <dc:creator>School</dc:creator>
  <cp:lastModifiedBy>Пользователь Windows</cp:lastModifiedBy>
  <cp:revision>2</cp:revision>
  <dcterms:created xsi:type="dcterms:W3CDTF">2017-11-03T05:24:00Z</dcterms:created>
  <dcterms:modified xsi:type="dcterms:W3CDTF">2017-11-03T05:24:00Z</dcterms:modified>
</cp:coreProperties>
</file>